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0FA349" w14:textId="77777777" w:rsidR="009E759C" w:rsidRPr="009E759C" w:rsidRDefault="009E759C" w:rsidP="009E759C">
      <w:pPr>
        <w:spacing w:before="100" w:beforeAutospacing="1" w:after="100" w:afterAutospacing="1" w:line="336" w:lineRule="atLeast"/>
        <w:rPr>
          <w:rFonts w:ascii="Arial" w:eastAsia="Times New Roman" w:hAnsi="Arial" w:cs="Arial"/>
          <w:color w:val="494C4E"/>
          <w:sz w:val="27"/>
          <w:szCs w:val="27"/>
        </w:rPr>
      </w:pPr>
      <w:r w:rsidRPr="009E759C">
        <w:rPr>
          <w:rFonts w:ascii="Arial" w:eastAsia="Times New Roman" w:hAnsi="Arial" w:cs="Arial"/>
          <w:color w:val="494C4E"/>
          <w:sz w:val="27"/>
          <w:szCs w:val="27"/>
        </w:rPr>
        <w:t>Consider the questions below and then complete the assignment that follows.</w:t>
      </w:r>
    </w:p>
    <w:p w14:paraId="2EF81567" w14:textId="77777777" w:rsidR="009E759C" w:rsidRPr="009E759C" w:rsidRDefault="009E759C" w:rsidP="009E759C">
      <w:pPr>
        <w:spacing w:before="100" w:beforeAutospacing="1" w:after="100" w:afterAutospacing="1" w:line="336" w:lineRule="atLeast"/>
        <w:rPr>
          <w:rFonts w:ascii="Arial" w:eastAsia="Times New Roman" w:hAnsi="Arial" w:cs="Arial"/>
          <w:color w:val="494C4E"/>
          <w:sz w:val="27"/>
          <w:szCs w:val="27"/>
        </w:rPr>
      </w:pPr>
      <w:r w:rsidRPr="009E759C">
        <w:rPr>
          <w:rFonts w:ascii="Arial" w:eastAsia="Times New Roman" w:hAnsi="Arial" w:cs="Arial"/>
          <w:b/>
          <w:bCs/>
          <w:color w:val="494C4E"/>
          <w:sz w:val="27"/>
          <w:szCs w:val="27"/>
        </w:rPr>
        <w:t>Questions to consider for Assignment 13</w:t>
      </w:r>
      <w:r w:rsidRPr="009E759C">
        <w:rPr>
          <w:rFonts w:ascii="Arial" w:eastAsia="Times New Roman" w:hAnsi="Arial" w:cs="Arial"/>
          <w:color w:val="494C4E"/>
          <w:sz w:val="27"/>
          <w:szCs w:val="27"/>
        </w:rPr>
        <w:t>:</w:t>
      </w:r>
    </w:p>
    <w:p w14:paraId="7E59E59C" w14:textId="77777777" w:rsidR="009E759C" w:rsidRPr="009E759C" w:rsidRDefault="009E759C" w:rsidP="009E759C">
      <w:pPr>
        <w:numPr>
          <w:ilvl w:val="0"/>
          <w:numId w:val="1"/>
        </w:numPr>
        <w:spacing w:before="90" w:after="90" w:line="336" w:lineRule="atLeast"/>
        <w:ind w:left="810" w:right="90"/>
        <w:rPr>
          <w:rFonts w:ascii="Arial" w:eastAsia="Times New Roman" w:hAnsi="Arial" w:cs="Arial"/>
          <w:color w:val="494C4E"/>
          <w:sz w:val="27"/>
          <w:szCs w:val="27"/>
        </w:rPr>
      </w:pPr>
      <w:r w:rsidRPr="009E759C">
        <w:rPr>
          <w:rFonts w:ascii="Arial" w:eastAsia="Times New Roman" w:hAnsi="Arial" w:cs="Arial"/>
          <w:color w:val="494C4E"/>
          <w:sz w:val="27"/>
          <w:szCs w:val="27"/>
        </w:rPr>
        <w:t xml:space="preserve">Does </w:t>
      </w:r>
      <w:proofErr w:type="spellStart"/>
      <w:r w:rsidRPr="009E759C">
        <w:rPr>
          <w:rFonts w:ascii="Arial" w:eastAsia="Times New Roman" w:hAnsi="Arial" w:cs="Arial"/>
          <w:color w:val="494C4E"/>
          <w:sz w:val="27"/>
          <w:szCs w:val="27"/>
        </w:rPr>
        <w:t>Braidie’s</w:t>
      </w:r>
      <w:proofErr w:type="spellEnd"/>
      <w:r w:rsidRPr="009E759C">
        <w:rPr>
          <w:rFonts w:ascii="Arial" w:eastAsia="Times New Roman" w:hAnsi="Arial" w:cs="Arial"/>
          <w:color w:val="494C4E"/>
          <w:sz w:val="27"/>
          <w:szCs w:val="27"/>
        </w:rPr>
        <w:t xml:space="preserve"> story accurately reflect your experience with the issue of bullying? Why or why not?</w:t>
      </w:r>
    </w:p>
    <w:p w14:paraId="59CA7FAA" w14:textId="77777777" w:rsidR="009E759C" w:rsidRPr="009E759C" w:rsidRDefault="009E759C" w:rsidP="009E759C">
      <w:pPr>
        <w:numPr>
          <w:ilvl w:val="0"/>
          <w:numId w:val="1"/>
        </w:numPr>
        <w:spacing w:before="90" w:after="90" w:line="336" w:lineRule="atLeast"/>
        <w:ind w:left="810" w:right="90"/>
        <w:rPr>
          <w:rFonts w:ascii="Arial" w:eastAsia="Times New Roman" w:hAnsi="Arial" w:cs="Arial"/>
          <w:color w:val="494C4E"/>
          <w:sz w:val="27"/>
          <w:szCs w:val="27"/>
        </w:rPr>
      </w:pPr>
      <w:r w:rsidRPr="009E759C">
        <w:rPr>
          <w:rFonts w:ascii="Arial" w:eastAsia="Times New Roman" w:hAnsi="Arial" w:cs="Arial"/>
          <w:color w:val="494C4E"/>
          <w:sz w:val="27"/>
          <w:szCs w:val="27"/>
        </w:rPr>
        <w:t xml:space="preserve">Did </w:t>
      </w:r>
      <w:proofErr w:type="spellStart"/>
      <w:r w:rsidRPr="009E759C">
        <w:rPr>
          <w:rFonts w:ascii="Arial" w:eastAsia="Times New Roman" w:hAnsi="Arial" w:cs="Arial"/>
          <w:color w:val="494C4E"/>
          <w:sz w:val="27"/>
          <w:szCs w:val="27"/>
        </w:rPr>
        <w:t>Braidie’s</w:t>
      </w:r>
      <w:proofErr w:type="spellEnd"/>
      <w:r w:rsidRPr="009E759C">
        <w:rPr>
          <w:rFonts w:ascii="Arial" w:eastAsia="Times New Roman" w:hAnsi="Arial" w:cs="Arial"/>
          <w:color w:val="494C4E"/>
          <w:sz w:val="27"/>
          <w:szCs w:val="27"/>
        </w:rPr>
        <w:t xml:space="preserve"> decision at the end of the play seem plausible? What finally convinced her to speak up? Was this a good solution to the problem? What is likely to happen next? What might happen to Sofie if no one intervenes?</w:t>
      </w:r>
    </w:p>
    <w:p w14:paraId="48908F79" w14:textId="77777777" w:rsidR="009E759C" w:rsidRPr="009E759C" w:rsidRDefault="009E759C" w:rsidP="009E759C">
      <w:pPr>
        <w:numPr>
          <w:ilvl w:val="0"/>
          <w:numId w:val="1"/>
        </w:numPr>
        <w:spacing w:before="90" w:after="90" w:line="336" w:lineRule="atLeast"/>
        <w:ind w:left="810" w:right="90"/>
        <w:rPr>
          <w:rFonts w:ascii="Arial" w:eastAsia="Times New Roman" w:hAnsi="Arial" w:cs="Arial"/>
          <w:color w:val="494C4E"/>
          <w:sz w:val="27"/>
          <w:szCs w:val="27"/>
        </w:rPr>
      </w:pPr>
      <w:r w:rsidRPr="009E759C">
        <w:rPr>
          <w:rFonts w:ascii="Arial" w:eastAsia="Times New Roman" w:hAnsi="Arial" w:cs="Arial"/>
          <w:color w:val="494C4E"/>
          <w:sz w:val="27"/>
          <w:szCs w:val="27"/>
        </w:rPr>
        <w:t xml:space="preserve">How has media coverage of the tragedy influenced </w:t>
      </w:r>
      <w:proofErr w:type="spellStart"/>
      <w:r w:rsidRPr="009E759C">
        <w:rPr>
          <w:rFonts w:ascii="Arial" w:eastAsia="Times New Roman" w:hAnsi="Arial" w:cs="Arial"/>
          <w:color w:val="494C4E"/>
          <w:sz w:val="27"/>
          <w:szCs w:val="27"/>
        </w:rPr>
        <w:t>Braidie’s</w:t>
      </w:r>
      <w:proofErr w:type="spellEnd"/>
      <w:r w:rsidRPr="009E759C">
        <w:rPr>
          <w:rFonts w:ascii="Arial" w:eastAsia="Times New Roman" w:hAnsi="Arial" w:cs="Arial"/>
          <w:color w:val="494C4E"/>
          <w:sz w:val="27"/>
          <w:szCs w:val="27"/>
        </w:rPr>
        <w:t xml:space="preserve"> perception of events?</w:t>
      </w:r>
    </w:p>
    <w:p w14:paraId="6CDCF251" w14:textId="77777777" w:rsidR="009E759C" w:rsidRPr="009E759C" w:rsidRDefault="009E759C" w:rsidP="009E759C">
      <w:pPr>
        <w:numPr>
          <w:ilvl w:val="0"/>
          <w:numId w:val="1"/>
        </w:numPr>
        <w:spacing w:before="90" w:after="90" w:line="336" w:lineRule="atLeast"/>
        <w:ind w:left="810" w:right="90"/>
        <w:rPr>
          <w:rFonts w:ascii="Arial" w:eastAsia="Times New Roman" w:hAnsi="Arial" w:cs="Arial"/>
          <w:color w:val="494C4E"/>
          <w:sz w:val="27"/>
          <w:szCs w:val="27"/>
        </w:rPr>
      </w:pPr>
      <w:r w:rsidRPr="009E759C">
        <w:rPr>
          <w:rFonts w:ascii="Arial" w:eastAsia="Times New Roman" w:hAnsi="Arial" w:cs="Arial"/>
          <w:color w:val="494C4E"/>
          <w:sz w:val="27"/>
          <w:szCs w:val="27"/>
        </w:rPr>
        <w:t>What are the long-term effects of bullying on the victim? What are the effects on the bully?</w:t>
      </w:r>
    </w:p>
    <w:p w14:paraId="7348F3B3" w14:textId="77777777" w:rsidR="009E759C" w:rsidRPr="009E759C" w:rsidRDefault="009E759C" w:rsidP="009E759C">
      <w:pPr>
        <w:numPr>
          <w:ilvl w:val="0"/>
          <w:numId w:val="1"/>
        </w:numPr>
        <w:spacing w:before="90" w:after="90" w:line="336" w:lineRule="atLeast"/>
        <w:ind w:left="810" w:right="90"/>
        <w:rPr>
          <w:rFonts w:ascii="Arial" w:eastAsia="Times New Roman" w:hAnsi="Arial" w:cs="Arial"/>
          <w:color w:val="494C4E"/>
          <w:sz w:val="27"/>
          <w:szCs w:val="27"/>
        </w:rPr>
      </w:pPr>
      <w:r w:rsidRPr="009E759C">
        <w:rPr>
          <w:rFonts w:ascii="Arial" w:eastAsia="Times New Roman" w:hAnsi="Arial" w:cs="Arial"/>
          <w:color w:val="494C4E"/>
          <w:sz w:val="27"/>
          <w:szCs w:val="27"/>
        </w:rPr>
        <w:t>What makes some people bully others? Is this made clear in the play?</w:t>
      </w:r>
    </w:p>
    <w:p w14:paraId="50BA17FB" w14:textId="77777777" w:rsidR="009E759C" w:rsidRPr="009E759C" w:rsidRDefault="009E759C" w:rsidP="009E759C">
      <w:pPr>
        <w:numPr>
          <w:ilvl w:val="0"/>
          <w:numId w:val="1"/>
        </w:numPr>
        <w:spacing w:before="90" w:after="90" w:line="336" w:lineRule="atLeast"/>
        <w:ind w:left="810" w:right="90"/>
        <w:rPr>
          <w:rFonts w:ascii="Arial" w:eastAsia="Times New Roman" w:hAnsi="Arial" w:cs="Arial"/>
          <w:color w:val="494C4E"/>
          <w:sz w:val="27"/>
          <w:szCs w:val="27"/>
        </w:rPr>
      </w:pPr>
      <w:r w:rsidRPr="009E759C">
        <w:rPr>
          <w:rFonts w:ascii="Arial" w:eastAsia="Times New Roman" w:hAnsi="Arial" w:cs="Arial"/>
          <w:color w:val="494C4E"/>
          <w:sz w:val="27"/>
          <w:szCs w:val="27"/>
        </w:rPr>
        <w:t xml:space="preserve">Does </w:t>
      </w:r>
      <w:proofErr w:type="spellStart"/>
      <w:r w:rsidRPr="009E759C">
        <w:rPr>
          <w:rFonts w:ascii="Arial" w:eastAsia="Times New Roman" w:hAnsi="Arial" w:cs="Arial"/>
          <w:color w:val="494C4E"/>
          <w:sz w:val="27"/>
          <w:szCs w:val="27"/>
        </w:rPr>
        <w:t>Braidie’s</w:t>
      </w:r>
      <w:proofErr w:type="spellEnd"/>
      <w:r w:rsidRPr="009E759C">
        <w:rPr>
          <w:rFonts w:ascii="Arial" w:eastAsia="Times New Roman" w:hAnsi="Arial" w:cs="Arial"/>
          <w:color w:val="494C4E"/>
          <w:sz w:val="27"/>
          <w:szCs w:val="27"/>
        </w:rPr>
        <w:t xml:space="preserve"> silence make her as guilty as Adrienne?</w:t>
      </w:r>
    </w:p>
    <w:p w14:paraId="0E36DF10" w14:textId="77777777" w:rsidR="009E759C" w:rsidRPr="009E759C" w:rsidRDefault="009E759C" w:rsidP="009E759C">
      <w:pPr>
        <w:numPr>
          <w:ilvl w:val="0"/>
          <w:numId w:val="1"/>
        </w:numPr>
        <w:spacing w:before="90" w:after="90" w:line="336" w:lineRule="atLeast"/>
        <w:ind w:left="810" w:right="90"/>
        <w:rPr>
          <w:rFonts w:ascii="Arial" w:eastAsia="Times New Roman" w:hAnsi="Arial" w:cs="Arial"/>
          <w:color w:val="494C4E"/>
          <w:sz w:val="27"/>
          <w:szCs w:val="27"/>
        </w:rPr>
      </w:pPr>
      <w:r w:rsidRPr="009E759C">
        <w:rPr>
          <w:rFonts w:ascii="Arial" w:eastAsia="Times New Roman" w:hAnsi="Arial" w:cs="Arial"/>
          <w:color w:val="494C4E"/>
          <w:sz w:val="27"/>
          <w:szCs w:val="27"/>
        </w:rPr>
        <w:t>Discuss the symbolic significance of the setting, especially its proximity to the Blind Children’s Camp.</w:t>
      </w:r>
    </w:p>
    <w:p w14:paraId="6A182B59" w14:textId="77777777" w:rsidR="009E759C" w:rsidRPr="009E759C" w:rsidRDefault="009E759C" w:rsidP="009E759C">
      <w:pPr>
        <w:numPr>
          <w:ilvl w:val="0"/>
          <w:numId w:val="1"/>
        </w:numPr>
        <w:spacing w:before="90" w:after="90" w:line="336" w:lineRule="atLeast"/>
        <w:ind w:left="810" w:right="90"/>
        <w:rPr>
          <w:rFonts w:ascii="Arial" w:eastAsia="Times New Roman" w:hAnsi="Arial" w:cs="Arial"/>
          <w:color w:val="494C4E"/>
          <w:sz w:val="27"/>
          <w:szCs w:val="27"/>
        </w:rPr>
      </w:pPr>
      <w:r w:rsidRPr="009E759C">
        <w:rPr>
          <w:rFonts w:ascii="Arial" w:eastAsia="Times New Roman" w:hAnsi="Arial" w:cs="Arial"/>
          <w:color w:val="494C4E"/>
          <w:sz w:val="27"/>
          <w:szCs w:val="27"/>
        </w:rPr>
        <w:t>What systems, if any, does your school have in place to deal with this kind of problem? What other steps could be taken?</w:t>
      </w:r>
    </w:p>
    <w:p w14:paraId="3C43DA90" w14:textId="77777777" w:rsidR="009E759C" w:rsidRPr="009E759C" w:rsidRDefault="009E759C" w:rsidP="009E759C">
      <w:pPr>
        <w:numPr>
          <w:ilvl w:val="0"/>
          <w:numId w:val="1"/>
        </w:numPr>
        <w:spacing w:before="90" w:after="90" w:line="336" w:lineRule="atLeast"/>
        <w:ind w:left="810" w:right="90"/>
        <w:rPr>
          <w:rFonts w:ascii="Arial" w:eastAsia="Times New Roman" w:hAnsi="Arial" w:cs="Arial"/>
          <w:color w:val="494C4E"/>
          <w:sz w:val="27"/>
          <w:szCs w:val="27"/>
        </w:rPr>
      </w:pPr>
      <w:r w:rsidRPr="009E759C">
        <w:rPr>
          <w:rFonts w:ascii="Arial" w:eastAsia="Times New Roman" w:hAnsi="Arial" w:cs="Arial"/>
          <w:color w:val="494C4E"/>
          <w:sz w:val="27"/>
          <w:szCs w:val="27"/>
        </w:rPr>
        <w:t>Some experts believe that the solution to the problem of bullying lies with the “bystanders”; students who are not being bullied themselves but see it happening. Is their role included in your school’s anti-bullying efforts?</w:t>
      </w:r>
    </w:p>
    <w:p w14:paraId="12248900" w14:textId="77777777" w:rsidR="009E759C" w:rsidRPr="009E759C" w:rsidRDefault="009E759C" w:rsidP="009E759C">
      <w:pPr>
        <w:numPr>
          <w:ilvl w:val="0"/>
          <w:numId w:val="1"/>
        </w:numPr>
        <w:spacing w:before="90" w:after="90" w:line="336" w:lineRule="atLeast"/>
        <w:ind w:left="810" w:right="90"/>
        <w:rPr>
          <w:rFonts w:ascii="Arial" w:eastAsia="Times New Roman" w:hAnsi="Arial" w:cs="Arial"/>
          <w:color w:val="494C4E"/>
          <w:sz w:val="27"/>
          <w:szCs w:val="27"/>
        </w:rPr>
      </w:pPr>
      <w:r w:rsidRPr="009E759C">
        <w:rPr>
          <w:rFonts w:ascii="Arial" w:eastAsia="Times New Roman" w:hAnsi="Arial" w:cs="Arial"/>
          <w:color w:val="494C4E"/>
          <w:sz w:val="27"/>
          <w:szCs w:val="27"/>
        </w:rPr>
        <w:t>Discuss the significance of the title of the play.</w:t>
      </w:r>
    </w:p>
    <w:p w14:paraId="1EA891CE" w14:textId="77777777" w:rsidR="009E759C" w:rsidRPr="009E759C" w:rsidRDefault="009E759C" w:rsidP="009E759C">
      <w:pPr>
        <w:numPr>
          <w:ilvl w:val="0"/>
          <w:numId w:val="1"/>
        </w:numPr>
        <w:spacing w:before="90" w:after="90" w:line="336" w:lineRule="atLeast"/>
        <w:ind w:left="810" w:right="90"/>
        <w:rPr>
          <w:rFonts w:ascii="Arial" w:eastAsia="Times New Roman" w:hAnsi="Arial" w:cs="Arial"/>
          <w:color w:val="494C4E"/>
          <w:sz w:val="27"/>
          <w:szCs w:val="27"/>
        </w:rPr>
      </w:pPr>
      <w:r w:rsidRPr="009E759C">
        <w:rPr>
          <w:rFonts w:ascii="Arial" w:eastAsia="Times New Roman" w:hAnsi="Arial" w:cs="Arial"/>
          <w:color w:val="494C4E"/>
          <w:sz w:val="27"/>
          <w:szCs w:val="27"/>
        </w:rPr>
        <w:t xml:space="preserve">Is </w:t>
      </w:r>
      <w:proofErr w:type="spellStart"/>
      <w:r w:rsidRPr="009E759C">
        <w:rPr>
          <w:rFonts w:ascii="Arial" w:eastAsia="Times New Roman" w:hAnsi="Arial" w:cs="Arial"/>
          <w:color w:val="494C4E"/>
          <w:sz w:val="27"/>
          <w:szCs w:val="27"/>
        </w:rPr>
        <w:t>Braidie’s</w:t>
      </w:r>
      <w:proofErr w:type="spellEnd"/>
      <w:r w:rsidRPr="009E759C">
        <w:rPr>
          <w:rFonts w:ascii="Arial" w:eastAsia="Times New Roman" w:hAnsi="Arial" w:cs="Arial"/>
          <w:color w:val="494C4E"/>
          <w:sz w:val="27"/>
          <w:szCs w:val="27"/>
        </w:rPr>
        <w:t xml:space="preserve"> relationship with her mother a “normal” one? Why or why not?</w:t>
      </w:r>
    </w:p>
    <w:p w14:paraId="43EE4648" w14:textId="77777777" w:rsidR="009E759C" w:rsidRPr="009E759C" w:rsidRDefault="009E759C" w:rsidP="009E759C">
      <w:pPr>
        <w:numPr>
          <w:ilvl w:val="0"/>
          <w:numId w:val="1"/>
        </w:numPr>
        <w:spacing w:before="90" w:after="90" w:line="336" w:lineRule="atLeast"/>
        <w:ind w:left="810" w:right="90"/>
        <w:rPr>
          <w:rFonts w:ascii="Arial" w:eastAsia="Times New Roman" w:hAnsi="Arial" w:cs="Arial"/>
          <w:color w:val="494C4E"/>
          <w:sz w:val="27"/>
          <w:szCs w:val="27"/>
        </w:rPr>
      </w:pPr>
      <w:r w:rsidRPr="009E759C">
        <w:rPr>
          <w:rFonts w:ascii="Arial" w:eastAsia="Times New Roman" w:hAnsi="Arial" w:cs="Arial"/>
          <w:color w:val="494C4E"/>
          <w:sz w:val="27"/>
          <w:szCs w:val="27"/>
        </w:rPr>
        <w:t xml:space="preserve">Discuss any other high-profile crimes committed by youth against youth. Are these crimes increasing in frequency or </w:t>
      </w:r>
      <w:proofErr w:type="spellStart"/>
      <w:proofErr w:type="gramStart"/>
      <w:r w:rsidRPr="009E759C">
        <w:rPr>
          <w:rFonts w:ascii="Arial" w:eastAsia="Times New Roman" w:hAnsi="Arial" w:cs="Arial"/>
          <w:color w:val="494C4E"/>
          <w:sz w:val="27"/>
          <w:szCs w:val="27"/>
        </w:rPr>
        <w:t>severity?Are</w:t>
      </w:r>
      <w:proofErr w:type="spellEnd"/>
      <w:proofErr w:type="gramEnd"/>
      <w:r w:rsidRPr="009E759C">
        <w:rPr>
          <w:rFonts w:ascii="Arial" w:eastAsia="Times New Roman" w:hAnsi="Arial" w:cs="Arial"/>
          <w:color w:val="494C4E"/>
          <w:sz w:val="27"/>
          <w:szCs w:val="27"/>
        </w:rPr>
        <w:t xml:space="preserve"> these incidents </w:t>
      </w:r>
      <w:proofErr w:type="spellStart"/>
      <w:r w:rsidRPr="009E759C">
        <w:rPr>
          <w:rFonts w:ascii="Arial" w:eastAsia="Times New Roman" w:hAnsi="Arial" w:cs="Arial"/>
          <w:color w:val="494C4E"/>
          <w:sz w:val="27"/>
          <w:szCs w:val="27"/>
        </w:rPr>
        <w:t>sensationalised</w:t>
      </w:r>
      <w:proofErr w:type="spellEnd"/>
      <w:r w:rsidRPr="009E759C">
        <w:rPr>
          <w:rFonts w:ascii="Arial" w:eastAsia="Times New Roman" w:hAnsi="Arial" w:cs="Arial"/>
          <w:color w:val="494C4E"/>
          <w:sz w:val="27"/>
          <w:szCs w:val="27"/>
        </w:rPr>
        <w:t xml:space="preserve"> in the media and if so, why?</w:t>
      </w:r>
    </w:p>
    <w:p w14:paraId="270B05B5" w14:textId="77777777" w:rsidR="009E759C" w:rsidRPr="009E759C" w:rsidRDefault="009E759C" w:rsidP="009E759C">
      <w:pPr>
        <w:spacing w:before="100" w:beforeAutospacing="1" w:after="100" w:afterAutospacing="1" w:line="240" w:lineRule="auto"/>
        <w:outlineLvl w:val="1"/>
        <w:rPr>
          <w:rFonts w:ascii="Arial" w:eastAsia="Times New Roman" w:hAnsi="Arial" w:cs="Arial"/>
          <w:b/>
          <w:bCs/>
          <w:color w:val="494C4E"/>
          <w:sz w:val="36"/>
          <w:szCs w:val="36"/>
        </w:rPr>
      </w:pPr>
      <w:r w:rsidRPr="009E759C">
        <w:rPr>
          <w:rFonts w:ascii="Arial" w:eastAsia="Times New Roman" w:hAnsi="Arial" w:cs="Arial"/>
          <w:b/>
          <w:bCs/>
          <w:color w:val="494C4E"/>
          <w:sz w:val="36"/>
          <w:szCs w:val="36"/>
        </w:rPr>
        <w:t>The Assignment</w:t>
      </w:r>
    </w:p>
    <w:p w14:paraId="6CE6CA84" w14:textId="77777777" w:rsidR="009E759C" w:rsidRPr="009E759C" w:rsidRDefault="009E759C" w:rsidP="009E759C">
      <w:pPr>
        <w:spacing w:before="100" w:beforeAutospacing="1" w:after="100" w:afterAutospacing="1" w:line="336" w:lineRule="atLeast"/>
        <w:rPr>
          <w:rFonts w:ascii="Arial" w:eastAsia="Times New Roman" w:hAnsi="Arial" w:cs="Arial"/>
          <w:color w:val="494C4E"/>
          <w:sz w:val="27"/>
          <w:szCs w:val="27"/>
        </w:rPr>
      </w:pPr>
      <w:r w:rsidRPr="009E759C">
        <w:rPr>
          <w:rFonts w:ascii="Arial" w:eastAsia="Times New Roman" w:hAnsi="Arial" w:cs="Arial"/>
          <w:color w:val="494C4E"/>
          <w:sz w:val="27"/>
          <w:szCs w:val="27"/>
        </w:rPr>
        <w:t>Please submit this assignment to Assignment 13 - Visual Literacy discussion topic on the Discussion Board.</w:t>
      </w:r>
    </w:p>
    <w:p w14:paraId="6CF41B04" w14:textId="77777777" w:rsidR="009E759C" w:rsidRPr="009E759C" w:rsidRDefault="009E759C" w:rsidP="009E759C">
      <w:pPr>
        <w:numPr>
          <w:ilvl w:val="0"/>
          <w:numId w:val="2"/>
        </w:numPr>
        <w:spacing w:before="90" w:after="90" w:line="336" w:lineRule="atLeast"/>
        <w:ind w:left="810" w:right="90"/>
        <w:rPr>
          <w:rFonts w:ascii="Arial" w:eastAsia="Times New Roman" w:hAnsi="Arial" w:cs="Arial"/>
          <w:color w:val="494C4E"/>
          <w:sz w:val="27"/>
          <w:szCs w:val="27"/>
        </w:rPr>
      </w:pPr>
      <w:r w:rsidRPr="009E759C">
        <w:rPr>
          <w:rFonts w:ascii="Arial" w:eastAsia="Times New Roman" w:hAnsi="Arial" w:cs="Arial"/>
          <w:color w:val="494C4E"/>
          <w:sz w:val="27"/>
          <w:szCs w:val="27"/>
        </w:rPr>
        <w:lastRenderedPageBreak/>
        <w:t>Choose ONE question from the list above and respond to it in 1 to 2 well-developed paragraphs.</w:t>
      </w:r>
    </w:p>
    <w:p w14:paraId="6BBD6C66" w14:textId="77777777" w:rsidR="009E759C" w:rsidRPr="009E759C" w:rsidRDefault="009E759C" w:rsidP="009E759C">
      <w:pPr>
        <w:numPr>
          <w:ilvl w:val="0"/>
          <w:numId w:val="2"/>
        </w:numPr>
        <w:spacing w:before="90" w:after="90" w:line="336" w:lineRule="atLeast"/>
        <w:ind w:left="810" w:right="90"/>
        <w:rPr>
          <w:rFonts w:ascii="Arial" w:eastAsia="Times New Roman" w:hAnsi="Arial" w:cs="Arial"/>
          <w:color w:val="494C4E"/>
          <w:sz w:val="27"/>
          <w:szCs w:val="27"/>
        </w:rPr>
      </w:pPr>
      <w:r w:rsidRPr="009E759C">
        <w:rPr>
          <w:rFonts w:ascii="Arial" w:eastAsia="Times New Roman" w:hAnsi="Arial" w:cs="Arial"/>
          <w:color w:val="494C4E"/>
          <w:sz w:val="27"/>
          <w:szCs w:val="27"/>
        </w:rPr>
        <w:t>Next, find a visual that connects to your response. This visual should not be a </w:t>
      </w:r>
      <w:r w:rsidRPr="009E759C">
        <w:rPr>
          <w:rFonts w:ascii="Arial" w:eastAsia="Times New Roman" w:hAnsi="Arial" w:cs="Arial"/>
          <w:b/>
          <w:bCs/>
          <w:color w:val="494C4E"/>
          <w:sz w:val="27"/>
          <w:szCs w:val="27"/>
        </w:rPr>
        <w:t>literal</w:t>
      </w:r>
      <w:r w:rsidRPr="009E759C">
        <w:rPr>
          <w:rFonts w:ascii="Arial" w:eastAsia="Times New Roman" w:hAnsi="Arial" w:cs="Arial"/>
          <w:color w:val="494C4E"/>
          <w:sz w:val="27"/>
          <w:szCs w:val="27"/>
        </w:rPr>
        <w:t> association with the play but a </w:t>
      </w:r>
      <w:r w:rsidRPr="009E759C">
        <w:rPr>
          <w:rFonts w:ascii="Arial" w:eastAsia="Times New Roman" w:hAnsi="Arial" w:cs="Arial"/>
          <w:b/>
          <w:bCs/>
          <w:color w:val="494C4E"/>
          <w:sz w:val="27"/>
          <w:szCs w:val="27"/>
        </w:rPr>
        <w:t>symbolic</w:t>
      </w:r>
      <w:r w:rsidRPr="009E759C">
        <w:rPr>
          <w:rFonts w:ascii="Arial" w:eastAsia="Times New Roman" w:hAnsi="Arial" w:cs="Arial"/>
          <w:color w:val="494C4E"/>
          <w:sz w:val="27"/>
          <w:szCs w:val="27"/>
        </w:rPr>
        <w:t> association with it. In paragraph form, explain how this visual connects to your response. Include this visual along with your response from Step One to the discussion board. Remember to provide the URL for the visual. (Please use appropriate visual images only since you are in a school environment.)</w:t>
      </w:r>
    </w:p>
    <w:p w14:paraId="2AEB4F43" w14:textId="77777777" w:rsidR="009E759C" w:rsidRPr="009E759C" w:rsidRDefault="009E759C" w:rsidP="009E759C">
      <w:pPr>
        <w:spacing w:before="100" w:beforeAutospacing="1" w:after="100" w:afterAutospacing="1" w:line="336" w:lineRule="atLeast"/>
        <w:rPr>
          <w:rFonts w:ascii="Arial" w:eastAsia="Times New Roman" w:hAnsi="Arial" w:cs="Arial"/>
          <w:color w:val="494C4E"/>
          <w:sz w:val="27"/>
          <w:szCs w:val="27"/>
        </w:rPr>
      </w:pPr>
      <w:r w:rsidRPr="009E759C">
        <w:rPr>
          <w:rFonts w:ascii="Arial" w:eastAsia="Times New Roman" w:hAnsi="Arial" w:cs="Arial"/>
          <w:color w:val="494C4E"/>
          <w:sz w:val="27"/>
          <w:szCs w:val="27"/>
        </w:rPr>
        <w:t>You </w:t>
      </w:r>
      <w:r w:rsidRPr="009E759C">
        <w:rPr>
          <w:rFonts w:ascii="Arial" w:eastAsia="Times New Roman" w:hAnsi="Arial" w:cs="Arial"/>
          <w:b/>
          <w:bCs/>
          <w:color w:val="494C4E"/>
          <w:sz w:val="27"/>
          <w:szCs w:val="27"/>
        </w:rPr>
        <w:t>must</w:t>
      </w:r>
    </w:p>
    <w:p w14:paraId="204C7AC9" w14:textId="77777777" w:rsidR="009E759C" w:rsidRPr="009E759C" w:rsidRDefault="009E759C" w:rsidP="009E759C">
      <w:pPr>
        <w:numPr>
          <w:ilvl w:val="0"/>
          <w:numId w:val="3"/>
        </w:numPr>
        <w:spacing w:before="90" w:after="90" w:line="336" w:lineRule="atLeast"/>
        <w:ind w:left="810" w:right="90"/>
        <w:rPr>
          <w:rFonts w:ascii="Arial" w:eastAsia="Times New Roman" w:hAnsi="Arial" w:cs="Arial"/>
          <w:color w:val="494C4E"/>
          <w:sz w:val="27"/>
          <w:szCs w:val="27"/>
        </w:rPr>
      </w:pPr>
      <w:r w:rsidRPr="009E759C">
        <w:rPr>
          <w:rFonts w:ascii="Arial" w:eastAsia="Times New Roman" w:hAnsi="Arial" w:cs="Arial"/>
          <w:color w:val="494C4E"/>
          <w:sz w:val="27"/>
          <w:szCs w:val="27"/>
        </w:rPr>
        <w:t>respond to one of the questions relating to the play. You may choose any question from the list of questions.</w:t>
      </w:r>
    </w:p>
    <w:p w14:paraId="310F2266" w14:textId="77777777" w:rsidR="009E759C" w:rsidRPr="009E759C" w:rsidRDefault="009E759C" w:rsidP="009E759C">
      <w:pPr>
        <w:numPr>
          <w:ilvl w:val="0"/>
          <w:numId w:val="3"/>
        </w:numPr>
        <w:spacing w:before="90" w:after="90" w:line="336" w:lineRule="atLeast"/>
        <w:ind w:left="810" w:right="90"/>
        <w:rPr>
          <w:rFonts w:ascii="Arial" w:eastAsia="Times New Roman" w:hAnsi="Arial" w:cs="Arial"/>
          <w:color w:val="494C4E"/>
          <w:sz w:val="27"/>
          <w:szCs w:val="27"/>
        </w:rPr>
      </w:pPr>
      <w:r w:rsidRPr="009E759C">
        <w:rPr>
          <w:rFonts w:ascii="Arial" w:eastAsia="Times New Roman" w:hAnsi="Arial" w:cs="Arial"/>
          <w:color w:val="494C4E"/>
          <w:sz w:val="27"/>
          <w:szCs w:val="27"/>
        </w:rPr>
        <w:t>ensure that the details you select support your response</w:t>
      </w:r>
    </w:p>
    <w:p w14:paraId="2CA7716E" w14:textId="77777777" w:rsidR="009E759C" w:rsidRPr="009E759C" w:rsidRDefault="009E759C" w:rsidP="009E759C">
      <w:pPr>
        <w:numPr>
          <w:ilvl w:val="0"/>
          <w:numId w:val="3"/>
        </w:numPr>
        <w:spacing w:before="90" w:after="90" w:line="336" w:lineRule="atLeast"/>
        <w:ind w:left="810" w:right="90"/>
        <w:rPr>
          <w:rFonts w:ascii="Arial" w:eastAsia="Times New Roman" w:hAnsi="Arial" w:cs="Arial"/>
          <w:color w:val="494C4E"/>
          <w:sz w:val="27"/>
          <w:szCs w:val="27"/>
        </w:rPr>
      </w:pPr>
      <w:r w:rsidRPr="009E759C">
        <w:rPr>
          <w:rFonts w:ascii="Arial" w:eastAsia="Times New Roman" w:hAnsi="Arial" w:cs="Arial"/>
          <w:color w:val="494C4E"/>
          <w:sz w:val="27"/>
          <w:szCs w:val="27"/>
        </w:rPr>
        <w:t>present your ideas in</w:t>
      </w:r>
      <w:r w:rsidRPr="009E759C">
        <w:rPr>
          <w:rFonts w:ascii="Arial" w:eastAsia="Times New Roman" w:hAnsi="Arial" w:cs="Arial"/>
          <w:i/>
          <w:iCs/>
          <w:color w:val="494C4E"/>
          <w:sz w:val="27"/>
          <w:szCs w:val="27"/>
        </w:rPr>
        <w:t> prose</w:t>
      </w:r>
    </w:p>
    <w:p w14:paraId="2EB762A7" w14:textId="77777777" w:rsidR="009E759C" w:rsidRPr="009E759C" w:rsidRDefault="009E759C" w:rsidP="009E759C">
      <w:pPr>
        <w:numPr>
          <w:ilvl w:val="0"/>
          <w:numId w:val="3"/>
        </w:numPr>
        <w:spacing w:before="90" w:after="90" w:line="336" w:lineRule="atLeast"/>
        <w:ind w:left="810" w:right="90"/>
        <w:rPr>
          <w:rFonts w:ascii="Arial" w:eastAsia="Times New Roman" w:hAnsi="Arial" w:cs="Arial"/>
          <w:color w:val="494C4E"/>
          <w:sz w:val="27"/>
          <w:szCs w:val="27"/>
        </w:rPr>
      </w:pPr>
      <w:r w:rsidRPr="009E759C">
        <w:rPr>
          <w:rFonts w:ascii="Arial" w:eastAsia="Times New Roman" w:hAnsi="Arial" w:cs="Arial"/>
          <w:color w:val="494C4E"/>
          <w:sz w:val="27"/>
          <w:szCs w:val="27"/>
        </w:rPr>
        <w:t>include a visual and explain its connection to your response.</w:t>
      </w:r>
    </w:p>
    <w:p w14:paraId="4C506467" w14:textId="77777777" w:rsidR="009E759C" w:rsidRPr="009E759C" w:rsidRDefault="009E759C" w:rsidP="009E759C">
      <w:pPr>
        <w:numPr>
          <w:ilvl w:val="0"/>
          <w:numId w:val="3"/>
        </w:numPr>
        <w:spacing w:before="90" w:after="90" w:line="336" w:lineRule="atLeast"/>
        <w:ind w:left="810" w:right="90"/>
        <w:rPr>
          <w:rFonts w:ascii="Arial" w:eastAsia="Times New Roman" w:hAnsi="Arial" w:cs="Arial"/>
          <w:color w:val="494C4E"/>
          <w:sz w:val="27"/>
          <w:szCs w:val="27"/>
        </w:rPr>
      </w:pPr>
      <w:r w:rsidRPr="009E759C">
        <w:rPr>
          <w:rFonts w:ascii="Arial" w:eastAsia="Times New Roman" w:hAnsi="Arial" w:cs="Arial"/>
          <w:color w:val="494C4E"/>
          <w:sz w:val="27"/>
          <w:szCs w:val="27"/>
        </w:rPr>
        <w:t>include the URL of the visual.</w:t>
      </w:r>
    </w:p>
    <w:p w14:paraId="0950B134" w14:textId="77777777" w:rsidR="009E759C" w:rsidRPr="009E759C" w:rsidRDefault="009E759C" w:rsidP="009E759C">
      <w:pPr>
        <w:spacing w:before="100" w:beforeAutospacing="1" w:after="100" w:afterAutospacing="1" w:line="336" w:lineRule="atLeast"/>
        <w:rPr>
          <w:rFonts w:ascii="Arial" w:eastAsia="Times New Roman" w:hAnsi="Arial" w:cs="Arial"/>
          <w:color w:val="494C4E"/>
          <w:sz w:val="27"/>
          <w:szCs w:val="27"/>
        </w:rPr>
      </w:pPr>
      <w:bookmarkStart w:id="0" w:name="_GoBack"/>
      <w:bookmarkEnd w:id="0"/>
      <w:r w:rsidRPr="009E759C">
        <w:rPr>
          <w:rFonts w:ascii="Arial" w:eastAsia="Times New Roman" w:hAnsi="Arial" w:cs="Arial"/>
          <w:color w:val="494C4E"/>
          <w:sz w:val="27"/>
          <w:szCs w:val="27"/>
        </w:rPr>
        <w:t>You should</w:t>
      </w:r>
    </w:p>
    <w:p w14:paraId="77AAC452" w14:textId="77777777" w:rsidR="009E759C" w:rsidRPr="009E759C" w:rsidRDefault="009E759C" w:rsidP="009E759C">
      <w:pPr>
        <w:numPr>
          <w:ilvl w:val="0"/>
          <w:numId w:val="4"/>
        </w:numPr>
        <w:spacing w:before="90" w:after="90" w:line="336" w:lineRule="atLeast"/>
        <w:ind w:left="810" w:right="90"/>
        <w:rPr>
          <w:rFonts w:ascii="Arial" w:eastAsia="Times New Roman" w:hAnsi="Arial" w:cs="Arial"/>
          <w:color w:val="494C4E"/>
          <w:sz w:val="27"/>
          <w:szCs w:val="27"/>
        </w:rPr>
      </w:pPr>
      <w:r w:rsidRPr="009E759C">
        <w:rPr>
          <w:rFonts w:ascii="Arial" w:eastAsia="Times New Roman" w:hAnsi="Arial" w:cs="Arial"/>
          <w:color w:val="494C4E"/>
          <w:sz w:val="27"/>
          <w:szCs w:val="27"/>
        </w:rPr>
        <w:t>reflect on your own knowledge and/or experience and the play</w:t>
      </w:r>
    </w:p>
    <w:p w14:paraId="6D3A72F9" w14:textId="77777777" w:rsidR="009E759C" w:rsidRPr="009E759C" w:rsidRDefault="009E759C" w:rsidP="009E759C">
      <w:pPr>
        <w:numPr>
          <w:ilvl w:val="0"/>
          <w:numId w:val="4"/>
        </w:numPr>
        <w:spacing w:before="90" w:after="90" w:line="336" w:lineRule="atLeast"/>
        <w:ind w:left="810" w:right="90"/>
        <w:rPr>
          <w:rFonts w:ascii="Arial" w:eastAsia="Times New Roman" w:hAnsi="Arial" w:cs="Arial"/>
          <w:color w:val="494C4E"/>
          <w:sz w:val="27"/>
          <w:szCs w:val="27"/>
        </w:rPr>
      </w:pPr>
      <w:r w:rsidRPr="009E759C">
        <w:rPr>
          <w:rFonts w:ascii="Arial" w:eastAsia="Times New Roman" w:hAnsi="Arial" w:cs="Arial"/>
          <w:color w:val="494C4E"/>
          <w:sz w:val="27"/>
          <w:szCs w:val="27"/>
        </w:rPr>
        <w:t>carefully consider your </w:t>
      </w:r>
      <w:r w:rsidRPr="009E759C">
        <w:rPr>
          <w:rFonts w:ascii="Arial" w:eastAsia="Times New Roman" w:hAnsi="Arial" w:cs="Arial"/>
          <w:i/>
          <w:iCs/>
          <w:color w:val="494C4E"/>
          <w:sz w:val="27"/>
          <w:szCs w:val="27"/>
        </w:rPr>
        <w:t>controlling idea </w:t>
      </w:r>
      <w:r w:rsidRPr="009E759C">
        <w:rPr>
          <w:rFonts w:ascii="Arial" w:eastAsia="Times New Roman" w:hAnsi="Arial" w:cs="Arial"/>
          <w:color w:val="494C4E"/>
          <w:sz w:val="27"/>
          <w:szCs w:val="27"/>
        </w:rPr>
        <w:t>or how you will create a strong</w:t>
      </w:r>
      <w:r w:rsidRPr="009E759C">
        <w:rPr>
          <w:rFonts w:ascii="Arial" w:eastAsia="Times New Roman" w:hAnsi="Arial" w:cs="Arial"/>
          <w:i/>
          <w:iCs/>
          <w:color w:val="494C4E"/>
          <w:sz w:val="27"/>
          <w:szCs w:val="27"/>
        </w:rPr>
        <w:t> unifying effect</w:t>
      </w:r>
      <w:r w:rsidRPr="009E759C">
        <w:rPr>
          <w:rFonts w:ascii="Arial" w:eastAsia="Times New Roman" w:hAnsi="Arial" w:cs="Arial"/>
          <w:color w:val="494C4E"/>
          <w:sz w:val="27"/>
          <w:szCs w:val="27"/>
        </w:rPr>
        <w:t> in your response. Organize your discussion so that your ideas are clearly and effectively presented</w:t>
      </w:r>
    </w:p>
    <w:p w14:paraId="4C59CFED" w14:textId="77777777" w:rsidR="0017176E" w:rsidRDefault="009E759C"/>
    <w:sectPr w:rsidR="0017176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341432"/>
    <w:multiLevelType w:val="multilevel"/>
    <w:tmpl w:val="DD72F6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58C2E04"/>
    <w:multiLevelType w:val="multilevel"/>
    <w:tmpl w:val="0B18F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0D04742"/>
    <w:multiLevelType w:val="multilevel"/>
    <w:tmpl w:val="EB8C1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7CC4135"/>
    <w:multiLevelType w:val="multilevel"/>
    <w:tmpl w:val="ABA684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759C"/>
    <w:rsid w:val="002262C0"/>
    <w:rsid w:val="008C2873"/>
    <w:rsid w:val="009E75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DDF6B7"/>
  <w15:chartTrackingRefBased/>
  <w15:docId w15:val="{E332F01A-0BA2-4CD9-8B6A-A764375F13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9E759C"/>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E759C"/>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9E759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E759C"/>
    <w:rPr>
      <w:b/>
      <w:bCs/>
    </w:rPr>
  </w:style>
  <w:style w:type="character" w:styleId="Emphasis">
    <w:name w:val="Emphasis"/>
    <w:basedOn w:val="DefaultParagraphFont"/>
    <w:uiPriority w:val="20"/>
    <w:qFormat/>
    <w:rsid w:val="009E759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2726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404</Words>
  <Characters>2307</Characters>
  <Application>Microsoft Office Word</Application>
  <DocSecurity>0</DocSecurity>
  <Lines>19</Lines>
  <Paragraphs>5</Paragraphs>
  <ScaleCrop>false</ScaleCrop>
  <Company/>
  <LinksUpToDate>false</LinksUpToDate>
  <CharactersWithSpaces>2706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Kert Estrella</dc:creator>
  <cp:keywords/>
  <dc:description/>
  <cp:lastModifiedBy>Kert Estrella</cp:lastModifiedBy>
  <cp:revision>1</cp:revision>
  <dcterms:created xsi:type="dcterms:W3CDTF">2020-03-26T16:42:00Z</dcterms:created>
  <dcterms:modified xsi:type="dcterms:W3CDTF">2020-03-26T16:44:00Z</dcterms:modified>
</cp:coreProperties>
</file>